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212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Toc74939286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Пояснительная записка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Федеральный закон «Об образовании в РФ» № 273-ФЗ от 29.12.2012г.;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Федерального  государственного образовательного стандарта основного общего образования (приказ Министерства образования и науки Российской Федерации                      от 17  декабря  2010 г. № 1897);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Министерства образования Российской Федерации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 от 31.12.2015 N 1577;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Министерства образования Российской Федерации «Об утверждении федеральных перечней учебников, рекомендованных  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образования»  №253 от 31.03.2014г.;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Министерства образования Российской Федерации «О внесении изменений в федеральный перечень учебников, рекомендованных  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 утвержденный приказом Министерства образования и науки Российской Федерации от 31.03. 2014 г.      № 253» , от 20.06.2017г. №581;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Министерства образования и науки Ростовской области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 на 2019-2020 учебный год»;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Приказ Министерства образования и науки Ростовской области «О примерном порядке утверждения и примерной структуре рабочих программ» №24/4.11-485 от 08.08.2014г.;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Постановление Главного государственного санитарного врача «Об утверждении СанПиН 2.4.2.2821-10 «Санитарно-эпидемиологические требования к условиям и организации обучения в общеобразовательных учреждениях» №189 от 29.12.2010г.;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Устав муниципального бюджетного общеобразовательного учреждения средней общеобразовательной школы №4 г. Белая Калитва, Ростовской области;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Основная образовательная программа основного общего образования МБОУ СОШ №4;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Учебный план МБОУ СОШ №4 на 202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-20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учебный год.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Алгебра и начала математического анализа. 10-11 классы.: учеб.для общеобразоват. организаций : базовый  и углубленный уровень / Ш..А. Алимов, Ю.М. Колягин, М.В. Колягин, М.В. Ткачёва и др. – М.: Просвещение, 2018.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Геометрия. 10-11 классы.: учеб.для общеобразоват. организаций : базовый  и углубленный уровень / Л.С. Атанасян, В.Ф. Бутузов, С.Б. Коломцев и др. – М.: Просвещение, 2016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II. Общая характеристика предмета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Целями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реализации учебного предмета «Математика» 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базовом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уровне среднего общего образования являются: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58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формирование представлений о математике, как универсальном языка науки, средстве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58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моделирования явлений и процессов, об идеях и методах математики;  развитие логического мышления, пространственного воображения, алгоритмической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58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 овладение математическими знаниями и умениями, необходимыми в повседневной жизни,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58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 воспитание средствами математики культуры личности: отношения к математике как части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58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реализации учебного предмета «Математика» на углубленном уровне среднего общего образования являются: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систематизировать сведения о числах; изучить новые виды числовых выражений и формул;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совершенствовать практические навыки и вычислительную культуру, расширить и совершенствовать алгебраический аппарат, сформированный в основной школе и его применение к решению математических и нематематических задач;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расширить и систематизировать общие сведения о функциях, пополнение класса изучаемых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функций, иллюстрация широты применения функций для описания и изучения реальных зависимостей;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изучить свойства пространственных тел, формировать умения применять полученные знания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для решения практических задач; 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развивать представления о вероятностно-статистических закономерностях в окружающем мире,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совершенствовать интеллектуальные и речевые умения путем обогащения математического языка, развития логического мышления;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познакомиться с основными идеями и методами математического анализа.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III. Место учебного предмета в учебном плане.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2760" w:firstLineChars="11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11 класс – Алгебра и начала математического анализа  (136 часа)  +   Геометрия (68 часов) = 204 час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Математика 11 класс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42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(Алгебра и начала математического анализа – 136ч., Геометрия – 68 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Математика: (Алгебра и начала математического анализа) (136ч.)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Тригонометрические функции (20ч)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Тригонометрические функции , , , , их свойства и графики. Обратные тригонометрические функции, их свойства и графики.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Производная и ее геометрический смысл (20 ч).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Производная. Производная степенной функции. Правила дифференцирования. Производные некоторых элементарных функции. Геометрический смысл производной.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Применение производной к исследованию функций. (18ч).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Возрастание и убывание функции. Экстремумы функции. Наибольшие и наименьшие значения функции. Производная второго порядка.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Интеграл. (17 ч.).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Первообразная. Правила нахождения первообразных. Площадь криволинейной трапеции и интеграл. Вычисление интегралов. Применение производной и интеграла к решению практических задач.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Комбинаторика (13 ч.).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Правило произведения. Перестановки. Размещения без повторений. Сочетания без повторений и бином Ньютона.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Элементы теории вероятностей Статистика (13ч.)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Случайные величины. Центральные тенденции. Меры разброса.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Вероятность события. Сложение вероятностей. Вероятность произведения независимых событий.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Повторение(26ч.)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Математика: (Геометрия) (68ч.)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Векторы в пространстве(7ч.)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Метод координат в пространстве (15ч.)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 Скалярное произведение векторов. Коллинеарные векторы.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Цилиндр, конус, шар (16ч.)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сечения, касательная плоскость к сфере.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Объемы тел (16ч.)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Объемы тел и площади их поверхностей. Понятие об объеме тела. Отношение объемов подобных тел.</w:t>
      </w:r>
    </w:p>
    <w:p>
      <w:pPr>
        <w:pStyle w:val="2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Повторение. (14 ч)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2" w:lineRule="atLeast"/>
        <w:ind w:left="620" w:right="2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</w:p>
    <w:p>
      <w:pPr>
        <w:keepNext/>
        <w:keepLines/>
        <w:jc w:val="center"/>
        <w:outlineLvl w:val="1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keepNext/>
        <w:keepLines/>
        <w:jc w:val="center"/>
        <w:outlineLvl w:val="1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Календарно – тематический план 11 класс</w:t>
      </w:r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«Математика» (Математика: алгебра и начала математического анализа. Математика: геометрия.) по ФГОС СОО (базовый уровень)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8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800"/>
        <w:gridCol w:w="429"/>
        <w:gridCol w:w="2805"/>
        <w:gridCol w:w="1354"/>
        <w:gridCol w:w="1495"/>
        <w:gridCol w:w="1993"/>
        <w:gridCol w:w="88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6"/>
          <w:wAfter w:w="8706" w:type="dxa"/>
        </w:trPr>
        <w:tc>
          <w:tcPr>
            <w:tcW w:w="84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603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Алгебра и начала математического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анализа</w:t>
            </w:r>
          </w:p>
        </w:tc>
        <w:tc>
          <w:tcPr>
            <w:tcW w:w="429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354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Словарная работа</w:t>
            </w:r>
          </w:p>
        </w:tc>
        <w:tc>
          <w:tcPr>
            <w:tcW w:w="1495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88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Планируемый результат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оборудов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Дом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алгебры и начал анализа 10 класса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алгебры и начал анализа 10 класса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алгебры и начал анализа 10 класса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алгебры и начал анализа 10 класса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ctgx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свойства и графики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ctgx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свойства и графики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свойства и график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метод координат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метод координат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№1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конуса. Площадь поверхности  конуса. Усеченный конус.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конуса. Площадь поверхности  конуса. Усеченный конус.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конуса. Площадь поверхности  конуса. Усеченный конус.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уравнения, неравенства и их системы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уравнения, неравенства и их системы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 Уравнение  сферы. Взаимное положение сферы и плоскости. Касательная плоскость  к сфере.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Экстремумы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Экстремумы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Экстремумы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 тела вращения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 тела вращения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теме № 2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объема. Объем параллелепипеда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объема. Объем параллелепипеда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объема. Объем параллелепипеда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прямой призмы. Объем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прямой призмы. Объем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прямой призмы. Объем цилиндра.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объемов тел с помощью определенного интеграла.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Радианная мера угла и дуги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объемов тел с помощью определенного интеграла.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призмы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призмы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bCs w:val="0"/>
                <w:i/>
                <w:lang w:val="ru-RU"/>
              </w:rPr>
            </w:pPr>
            <w:r>
              <w:rPr>
                <w:rFonts w:eastAsiaTheme="minorEastAsia"/>
                <w:b w:val="0"/>
                <w:lang w:val="ru-RU"/>
              </w:rPr>
              <w:t xml:space="preserve">Применение производной и интеграла к решению </w:t>
            </w:r>
            <w:r>
              <w:rPr>
                <w:b w:val="0"/>
                <w:lang w:val="ru-RU"/>
              </w:rPr>
              <w:t>практических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bCs w:val="0"/>
                <w:i/>
                <w:lang w:val="ru-RU"/>
              </w:rPr>
            </w:pPr>
            <w:r>
              <w:rPr>
                <w:rFonts w:eastAsiaTheme="minorEastAsia"/>
                <w:b w:val="0"/>
                <w:lang w:val="ru-RU"/>
              </w:rPr>
              <w:t xml:space="preserve">Применение производной и интеграла к решению </w:t>
            </w:r>
            <w:r>
              <w:rPr>
                <w:b w:val="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lang w:val="ru-RU"/>
              </w:rPr>
            </w:pPr>
            <w:r>
              <w:rPr>
                <w:rFonts w:eastAsiaTheme="minorEastAsia"/>
                <w:b w:val="0"/>
                <w:lang w:val="ru-RU"/>
              </w:rPr>
              <w:t xml:space="preserve">Применение производной и интеграла к решению </w:t>
            </w:r>
            <w:r>
              <w:rPr>
                <w:b w:val="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bCs w:val="0"/>
                <w:i/>
              </w:rPr>
            </w:pPr>
            <w:r>
              <w:rPr>
                <w:rFonts w:eastAsiaTheme="minorEastAsia"/>
                <w:b w:val="0"/>
              </w:rPr>
              <w:t>Решениезадач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lang w:val="ru-RU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пирамиды, конуса.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lang w:val="ru-RU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пирамиды, конуса.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pStyle w:val="9"/>
              <w:jc w:val="left"/>
              <w:outlineLvl w:val="7"/>
              <w:rPr>
                <w:rFonts w:eastAsiaTheme="minorEastAsia"/>
                <w:b w:val="0"/>
                <w:bCs w:val="0"/>
                <w:i/>
                <w:lang w:val="ru-RU"/>
              </w:rPr>
            </w:pPr>
            <w:r>
              <w:rPr>
                <w:rFonts w:eastAsiaTheme="minorEastAsia"/>
                <w:b w:val="0"/>
                <w:lang w:val="ru-RU"/>
              </w:rPr>
              <w:t>Подготовка к контрольной работе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произведения.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произведения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Сочетания и их свойства.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Сочетания и их свойства.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Бином Ньютона.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События. Комбинации событий. Противоположное событие.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Вероятность события.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вероятностей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 =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теме № 3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 x =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 № 5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Случайные величины.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 =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Центральные тенденции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 =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Центральные тенденции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 разброса.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Style w:val="1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i w:val="0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формате ЕГЭ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контрольная  работа в формате ЕГЭ № 5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Применение полученных знаний, умений, закрепление навыков</w:t>
            </w: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29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простейших тригонометрических уравнений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4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851" w:right="720" w:bottom="1276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07050"/>
    <w:multiLevelType w:val="multilevel"/>
    <w:tmpl w:val="E3A0705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F41A17D6"/>
    <w:multiLevelType w:val="multilevel"/>
    <w:tmpl w:val="F41A17D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49D94875"/>
    <w:multiLevelType w:val="multilevel"/>
    <w:tmpl w:val="49D948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10380FB"/>
    <w:multiLevelType w:val="multilevel"/>
    <w:tmpl w:val="510380F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D9"/>
    <w:rsid w:val="00007A61"/>
    <w:rsid w:val="000B0B66"/>
    <w:rsid w:val="00150667"/>
    <w:rsid w:val="001826DE"/>
    <w:rsid w:val="001A79C7"/>
    <w:rsid w:val="001B0BFE"/>
    <w:rsid w:val="00234CD9"/>
    <w:rsid w:val="002A2A93"/>
    <w:rsid w:val="002A7F2A"/>
    <w:rsid w:val="002C1645"/>
    <w:rsid w:val="00351628"/>
    <w:rsid w:val="003C3920"/>
    <w:rsid w:val="00407FF0"/>
    <w:rsid w:val="004B7708"/>
    <w:rsid w:val="0050571C"/>
    <w:rsid w:val="0066078B"/>
    <w:rsid w:val="006F15F8"/>
    <w:rsid w:val="00754D14"/>
    <w:rsid w:val="007C76D9"/>
    <w:rsid w:val="008519BC"/>
    <w:rsid w:val="008A3FC5"/>
    <w:rsid w:val="00A713BB"/>
    <w:rsid w:val="00AC085C"/>
    <w:rsid w:val="00B07776"/>
    <w:rsid w:val="00B73040"/>
    <w:rsid w:val="00C6779F"/>
    <w:rsid w:val="00CE4304"/>
    <w:rsid w:val="00D211DE"/>
    <w:rsid w:val="00D95FC9"/>
    <w:rsid w:val="00E37C6D"/>
    <w:rsid w:val="00F8712E"/>
    <w:rsid w:val="00F97526"/>
    <w:rsid w:val="00FC4CD3"/>
    <w:rsid w:val="0307370D"/>
    <w:rsid w:val="5E9C20FF"/>
    <w:rsid w:val="725C6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nhideWhenUsed="0" w:uiPriority="99" w:semiHidden="0" w:name="heading 8"/>
    <w:lsdException w:qFormat="1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4"/>
    <w:unhideWhenUsed/>
    <w:qFormat/>
    <w:uiPriority w:val="9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5"/>
    <w:unhideWhenUsed/>
    <w:qFormat/>
    <w:uiPriority w:val="9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qFormat/>
    <w:uiPriority w:val="99"/>
    <w:pPr>
      <w:keepNext/>
      <w:widowControl/>
      <w:adjustRightInd/>
      <w:jc w:val="center"/>
      <w:outlineLvl w:val="7"/>
    </w:pPr>
    <w:rPr>
      <w:rFonts w:ascii="Times New Roman" w:hAnsi="Times New Roman" w:eastAsia="Times New Roman" w:cs="Times New Roman"/>
      <w:b/>
      <w:bCs/>
      <w:sz w:val="23"/>
      <w:szCs w:val="23"/>
      <w:lang w:val="en-US"/>
    </w:rPr>
  </w:style>
  <w:style w:type="paragraph" w:styleId="10">
    <w:name w:val="heading 9"/>
    <w:basedOn w:val="1"/>
    <w:next w:val="1"/>
    <w:link w:val="37"/>
    <w:unhideWhenUsed/>
    <w:qFormat/>
    <w:uiPriority w:val="9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uiPriority w:val="99"/>
    <w:rPr>
      <w:rFonts w:cs="Times New Roman"/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69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51"/>
    <w:unhideWhenUsed/>
    <w:uiPriority w:val="9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8">
    <w:name w:val="header"/>
    <w:basedOn w:val="1"/>
    <w:link w:val="73"/>
    <w:semiHidden/>
    <w:unhideWhenUsed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link w:val="50"/>
    <w:unhideWhenUsed/>
    <w:uiPriority w:val="99"/>
    <w:pPr>
      <w:widowControl/>
      <w:suppressAutoHyphens/>
      <w:autoSpaceDE/>
      <w:autoSpaceDN/>
      <w:adjustRightInd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20">
    <w:name w:val="toc 1"/>
    <w:basedOn w:val="1"/>
    <w:next w:val="1"/>
    <w:unhideWhenUsed/>
    <w:uiPriority w:val="39"/>
    <w:pPr>
      <w:spacing w:after="100"/>
    </w:pPr>
  </w:style>
  <w:style w:type="paragraph" w:styleId="21">
    <w:name w:val="toc 3"/>
    <w:basedOn w:val="1"/>
    <w:next w:val="1"/>
    <w:unhideWhenUsed/>
    <w:uiPriority w:val="39"/>
    <w:pPr>
      <w:spacing w:after="100"/>
      <w:ind w:left="400"/>
    </w:pPr>
  </w:style>
  <w:style w:type="paragraph" w:styleId="22">
    <w:name w:val="toc 2"/>
    <w:basedOn w:val="1"/>
    <w:next w:val="1"/>
    <w:unhideWhenUsed/>
    <w:uiPriority w:val="39"/>
    <w:pPr>
      <w:spacing w:after="100"/>
      <w:ind w:left="200"/>
    </w:pPr>
  </w:style>
  <w:style w:type="paragraph" w:styleId="23">
    <w:name w:val="Body Text Indent"/>
    <w:basedOn w:val="1"/>
    <w:link w:val="52"/>
    <w:semiHidden/>
    <w:unhideWhenUsed/>
    <w:uiPriority w:val="99"/>
    <w:pPr>
      <w:spacing w:after="120"/>
      <w:ind w:left="283"/>
    </w:pPr>
  </w:style>
  <w:style w:type="paragraph" w:styleId="24">
    <w:name w:val="footer"/>
    <w:basedOn w:val="1"/>
    <w:link w:val="64"/>
    <w:semiHidden/>
    <w:uiPriority w:val="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eastAsia="Times New Roman" w:cs="Times New Roman"/>
    </w:rPr>
  </w:style>
  <w:style w:type="paragraph" w:styleId="25">
    <w:name w:val="Normal (Web)"/>
    <w:basedOn w:val="1"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6">
    <w:name w:val="Body Text Indent 2"/>
    <w:basedOn w:val="1"/>
    <w:link w:val="53"/>
    <w:semiHidden/>
    <w:unhideWhenUsed/>
    <w:uiPriority w:val="99"/>
    <w:pPr>
      <w:spacing w:after="120" w:line="480" w:lineRule="auto"/>
      <w:ind w:left="283"/>
    </w:pPr>
  </w:style>
  <w:style w:type="paragraph" w:styleId="27">
    <w:name w:val="Subtitle"/>
    <w:basedOn w:val="1"/>
    <w:next w:val="1"/>
    <w:link w:val="57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8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ru-RU"/>
    </w:rPr>
  </w:style>
  <w:style w:type="character" w:customStyle="1" w:styleId="30">
    <w:name w:val="Заголовок 2 Знак"/>
    <w:basedOn w:val="11"/>
    <w:link w:val="3"/>
    <w:uiPriority w:val="0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31">
    <w:name w:val="Заголовок 3 Знак"/>
    <w:basedOn w:val="11"/>
    <w:link w:val="4"/>
    <w:uiPriority w:val="0"/>
    <w:rPr>
      <w:rFonts w:asciiTheme="majorHAnsi" w:hAnsiTheme="majorHAnsi" w:eastAsiaTheme="majorEastAsia" w:cstheme="majorBidi"/>
      <w:b/>
      <w:bCs/>
      <w:color w:val="5B9BD5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32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33">
    <w:name w:val="Заголовок 5 Знак"/>
    <w:basedOn w:val="11"/>
    <w:link w:val="6"/>
    <w:uiPriority w:val="99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34">
    <w:name w:val="Заголовок 6 Знак"/>
    <w:basedOn w:val="11"/>
    <w:link w:val="7"/>
    <w:uiPriority w:val="99"/>
    <w:rPr>
      <w:rFonts w:asciiTheme="majorHAnsi" w:hAnsiTheme="majorHAnsi" w:eastAsiaTheme="majorEastAsia" w:cstheme="majorBidi"/>
      <w:i/>
      <w:iCs/>
      <w:color w:val="1F4E79" w:themeColor="accent1" w:themeShade="80"/>
      <w:sz w:val="20"/>
      <w:szCs w:val="20"/>
      <w:lang w:eastAsia="ru-RU"/>
    </w:rPr>
  </w:style>
  <w:style w:type="character" w:customStyle="1" w:styleId="35">
    <w:name w:val="Заголовок 7 Знак"/>
    <w:basedOn w:val="11"/>
    <w:link w:val="8"/>
    <w:uiPriority w:val="9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Заголовок 8 Знак"/>
    <w:basedOn w:val="11"/>
    <w:link w:val="9"/>
    <w:uiPriority w:val="99"/>
    <w:rPr>
      <w:rFonts w:ascii="Times New Roman" w:hAnsi="Times New Roman" w:eastAsia="Times New Roman" w:cs="Times New Roman"/>
      <w:b/>
      <w:bCs/>
      <w:sz w:val="23"/>
      <w:szCs w:val="23"/>
      <w:lang w:val="en-US" w:eastAsia="ru-RU"/>
    </w:rPr>
  </w:style>
  <w:style w:type="character" w:customStyle="1" w:styleId="37">
    <w:name w:val="Заголовок 9 Знак"/>
    <w:basedOn w:val="11"/>
    <w:link w:val="10"/>
    <w:uiPriority w:val="9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Основной текст_"/>
    <w:basedOn w:val="11"/>
    <w:link w:val="39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1"/>
    <w:basedOn w:val="1"/>
    <w:link w:val="38"/>
    <w:uiPriority w:val="0"/>
    <w:pPr>
      <w:widowControl/>
      <w:shd w:val="clear" w:color="auto" w:fill="FFFFFF"/>
      <w:autoSpaceDE/>
      <w:autoSpaceDN/>
      <w:adjustRightInd/>
      <w:spacing w:before="300" w:line="274" w:lineRule="exact"/>
      <w:jc w:val="both"/>
    </w:pPr>
    <w:rPr>
      <w:rFonts w:ascii="Times New Roman" w:hAnsi="Times New Roman" w:eastAsia="Times New Roman" w:cs="Times New Roman"/>
      <w:sz w:val="23"/>
      <w:szCs w:val="23"/>
      <w:lang w:eastAsia="en-US"/>
    </w:rPr>
  </w:style>
  <w:style w:type="paragraph" w:styleId="40">
    <w:name w:val="List Paragraph"/>
    <w:basedOn w:val="1"/>
    <w:link w:val="4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41">
    <w:name w:val="Абзац списка Знак"/>
    <w:link w:val="40"/>
    <w:locked/>
    <w:uiPriority w:val="34"/>
  </w:style>
  <w:style w:type="character" w:customStyle="1" w:styleId="42">
    <w:name w:val="Основной текст (8)"/>
    <w:basedOn w:val="11"/>
    <w:uiPriority w:val="0"/>
    <w:rPr>
      <w:rFonts w:ascii="Lucida Sans Unicode" w:hAnsi="Lucida Sans Unicode" w:eastAsia="Lucida Sans Unicode" w:cs="Lucida Sans Unicode"/>
      <w:color w:val="FFFFFF"/>
      <w:spacing w:val="0"/>
      <w:sz w:val="19"/>
      <w:szCs w:val="19"/>
    </w:rPr>
  </w:style>
  <w:style w:type="character" w:customStyle="1" w:styleId="43">
    <w:name w:val="Основной текст (18)_"/>
    <w:basedOn w:val="11"/>
    <w:link w:val="44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4">
    <w:name w:val="Основной текст (18)"/>
    <w:basedOn w:val="1"/>
    <w:link w:val="43"/>
    <w:uiPriority w:val="0"/>
    <w:pPr>
      <w:widowControl/>
      <w:shd w:val="clear" w:color="auto" w:fill="FFFFFF"/>
      <w:autoSpaceDE/>
      <w:autoSpaceDN/>
      <w:adjustRightInd/>
      <w:spacing w:before="180" w:line="211" w:lineRule="exact"/>
      <w:jc w:val="both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customStyle="1" w:styleId="45">
    <w:name w:val="Основной текст (18) + 9;5 pt;Полужирный;Курсив"/>
    <w:basedOn w:val="43"/>
    <w:uiPriority w:val="0"/>
    <w:rPr>
      <w:rFonts w:ascii="Times New Roman" w:hAnsi="Times New Roman" w:eastAsia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6">
    <w:name w:val="Основной текст (19)_"/>
    <w:basedOn w:val="11"/>
    <w:link w:val="47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7">
    <w:name w:val="Основной текст (19)"/>
    <w:basedOn w:val="1"/>
    <w:link w:val="46"/>
    <w:uiPriority w:val="0"/>
    <w:pPr>
      <w:widowControl/>
      <w:shd w:val="clear" w:color="auto" w:fill="FFFFFF"/>
      <w:autoSpaceDE/>
      <w:autoSpaceDN/>
      <w:adjustRightInd/>
      <w:spacing w:line="211" w:lineRule="exact"/>
      <w:ind w:firstLine="340"/>
      <w:jc w:val="both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customStyle="1" w:styleId="48">
    <w:name w:val="Основной текст (18) + Курсив"/>
    <w:basedOn w:val="43"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49">
    <w:name w:val="Основной текст9"/>
    <w:basedOn w:val="1"/>
    <w:uiPriority w:val="0"/>
    <w:pPr>
      <w:widowControl/>
      <w:shd w:val="clear" w:color="auto" w:fill="FFFFFF"/>
      <w:autoSpaceDE/>
      <w:autoSpaceDN/>
      <w:adjustRightInd/>
      <w:spacing w:line="230" w:lineRule="exact"/>
      <w:ind w:hanging="380"/>
    </w:pPr>
    <w:rPr>
      <w:rFonts w:eastAsia="Times New Roman" w:cs="Times New Roman"/>
      <w:sz w:val="19"/>
    </w:rPr>
  </w:style>
  <w:style w:type="character" w:customStyle="1" w:styleId="50">
    <w:name w:val="Основной текст Знак"/>
    <w:basedOn w:val="11"/>
    <w:link w:val="19"/>
    <w:uiPriority w:val="99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51">
    <w:name w:val="Основной текст 2 Знак"/>
    <w:basedOn w:val="11"/>
    <w:link w:val="17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52">
    <w:name w:val="Основной текст с отступом Знак"/>
    <w:basedOn w:val="11"/>
    <w:link w:val="23"/>
    <w:semiHidden/>
    <w:uiPriority w:val="99"/>
    <w:rPr>
      <w:rFonts w:ascii="Arial" w:hAnsi="Arial" w:cs="Arial" w:eastAsiaTheme="minorEastAsia"/>
      <w:sz w:val="20"/>
      <w:szCs w:val="20"/>
      <w:lang w:eastAsia="ru-RU"/>
    </w:rPr>
  </w:style>
  <w:style w:type="character" w:customStyle="1" w:styleId="53">
    <w:name w:val="Основной текст с отступом 2 Знак"/>
    <w:basedOn w:val="11"/>
    <w:link w:val="26"/>
    <w:semiHidden/>
    <w:uiPriority w:val="99"/>
    <w:rPr>
      <w:rFonts w:ascii="Arial" w:hAnsi="Arial" w:cs="Arial" w:eastAsiaTheme="minorEastAsia"/>
      <w:sz w:val="20"/>
      <w:szCs w:val="20"/>
      <w:lang w:eastAsia="ru-RU"/>
    </w:rPr>
  </w:style>
  <w:style w:type="character" w:customStyle="1" w:styleId="54">
    <w:name w:val="Основной текст (15)_"/>
    <w:basedOn w:val="11"/>
    <w:link w:val="55"/>
    <w:uiPriority w:val="0"/>
    <w:rPr>
      <w:rFonts w:ascii="Lucida Sans Unicode" w:hAnsi="Lucida Sans Unicode" w:eastAsia="Lucida Sans Unicode" w:cs="Lucida Sans Unicode"/>
      <w:sz w:val="17"/>
      <w:szCs w:val="17"/>
      <w:shd w:val="clear" w:color="auto" w:fill="FFFFFF"/>
    </w:rPr>
  </w:style>
  <w:style w:type="paragraph" w:customStyle="1" w:styleId="55">
    <w:name w:val="Основной текст (15)"/>
    <w:basedOn w:val="1"/>
    <w:link w:val="54"/>
    <w:uiPriority w:val="0"/>
    <w:pPr>
      <w:widowControl/>
      <w:shd w:val="clear" w:color="auto" w:fill="FFFFFF"/>
      <w:autoSpaceDE/>
      <w:autoSpaceDN/>
      <w:adjustRightInd/>
      <w:spacing w:before="180" w:line="240" w:lineRule="exact"/>
      <w:jc w:val="center"/>
    </w:pPr>
    <w:rPr>
      <w:rFonts w:ascii="Lucida Sans Unicode" w:hAnsi="Lucida Sans Unicode" w:eastAsia="Lucida Sans Unicode" w:cs="Lucida Sans Unicode"/>
      <w:sz w:val="17"/>
      <w:szCs w:val="17"/>
      <w:lang w:eastAsia="en-US"/>
    </w:rPr>
  </w:style>
  <w:style w:type="character" w:customStyle="1" w:styleId="56">
    <w:name w:val="Основной текст (18) + 11;5 pt;Полужирный"/>
    <w:basedOn w:val="43"/>
    <w:uiPriority w:val="0"/>
    <w:rPr>
      <w:rFonts w:ascii="Times New Roman" w:hAnsi="Times New Roman" w:eastAsia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7">
    <w:name w:val="Подзаголовок Знак"/>
    <w:basedOn w:val="11"/>
    <w:link w:val="27"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58">
    <w:name w:val="c7 c19 c1"/>
    <w:basedOn w:val="11"/>
    <w:uiPriority w:val="99"/>
    <w:rPr>
      <w:rFonts w:cs="Times New Roman"/>
    </w:rPr>
  </w:style>
  <w:style w:type="paragraph" w:customStyle="1" w:styleId="59">
    <w:name w:val="c13 c22"/>
    <w:basedOn w:val="1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0">
    <w:name w:val="c7 c1"/>
    <w:basedOn w:val="11"/>
    <w:uiPriority w:val="99"/>
    <w:rPr>
      <w:rFonts w:cs="Times New Roman"/>
    </w:rPr>
  </w:style>
  <w:style w:type="character" w:customStyle="1" w:styleId="61">
    <w:name w:val="c7 c16 c1"/>
    <w:basedOn w:val="11"/>
    <w:uiPriority w:val="99"/>
    <w:rPr>
      <w:rFonts w:cs="Times New Roman"/>
    </w:rPr>
  </w:style>
  <w:style w:type="character" w:styleId="62">
    <w:name w:val="Placeholder Text"/>
    <w:basedOn w:val="11"/>
    <w:semiHidden/>
    <w:uiPriority w:val="99"/>
    <w:rPr>
      <w:rFonts w:cs="Times New Roman"/>
      <w:color w:val="808080"/>
    </w:rPr>
  </w:style>
  <w:style w:type="paragraph" w:styleId="6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4">
    <w:name w:val="Нижний колонтитул Знак"/>
    <w:basedOn w:val="11"/>
    <w:link w:val="24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5">
    <w:name w:val="Нижний колонтитул Знак1"/>
    <w:basedOn w:val="11"/>
    <w:semiHidden/>
    <w:uiPriority w:val="99"/>
    <w:rPr>
      <w:rFonts w:ascii="Arial" w:hAnsi="Arial" w:cs="Arial" w:eastAsiaTheme="minorEastAsia"/>
      <w:sz w:val="20"/>
      <w:szCs w:val="20"/>
      <w:lang w:eastAsia="ru-RU"/>
    </w:rPr>
  </w:style>
  <w:style w:type="character" w:customStyle="1" w:styleId="66">
    <w:name w:val="Основной текст + Полужирный"/>
    <w:basedOn w:val="38"/>
    <w:uiPriority w:val="0"/>
    <w:rPr>
      <w:rFonts w:ascii="Lucida Sans Unicode" w:hAnsi="Lucida Sans Unicode" w:eastAsia="Lucida Sans Unicode" w:cs="Lucida Sans Unicode"/>
      <w:b/>
      <w:bCs/>
      <w:sz w:val="17"/>
      <w:szCs w:val="17"/>
      <w:shd w:val="clear" w:color="auto" w:fill="FFFFFF"/>
    </w:rPr>
  </w:style>
  <w:style w:type="paragraph" w:customStyle="1" w:styleId="67">
    <w:name w:val="Основной текст7"/>
    <w:basedOn w:val="1"/>
    <w:uiPriority w:val="0"/>
    <w:pPr>
      <w:widowControl/>
      <w:shd w:val="clear" w:color="auto" w:fill="FFFFFF"/>
      <w:autoSpaceDE/>
      <w:autoSpaceDN/>
      <w:adjustRightInd/>
      <w:spacing w:after="120" w:line="0" w:lineRule="atLeast"/>
    </w:pPr>
    <w:rPr>
      <w:rFonts w:ascii="Lucida Sans Unicode" w:hAnsi="Lucida Sans Unicode" w:eastAsia="Lucida Sans Unicode" w:cs="Lucida Sans Unicode"/>
      <w:sz w:val="17"/>
      <w:szCs w:val="17"/>
      <w:lang w:eastAsia="en-US"/>
    </w:rPr>
  </w:style>
  <w:style w:type="paragraph" w:customStyle="1" w:styleId="68">
    <w:name w:val="TOC Heading"/>
    <w:basedOn w:val="2"/>
    <w:next w:val="1"/>
    <w:semiHidden/>
    <w:unhideWhenUsed/>
    <w:qFormat/>
    <w:uiPriority w:val="39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customStyle="1" w:styleId="69">
    <w:name w:val="Текст выноски Знак"/>
    <w:basedOn w:val="11"/>
    <w:link w:val="16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70">
    <w:name w:val="Основной текст (3)_"/>
    <w:basedOn w:val="11"/>
    <w:link w:val="71"/>
    <w:uiPriority w:val="0"/>
    <w:rPr>
      <w:rFonts w:ascii="Lucida Sans Unicode" w:hAnsi="Lucida Sans Unicode" w:eastAsia="Lucida Sans Unicode" w:cs="Lucida Sans Unicode"/>
      <w:spacing w:val="10"/>
      <w:sz w:val="24"/>
      <w:szCs w:val="24"/>
      <w:shd w:val="clear" w:color="auto" w:fill="FFFFFF"/>
    </w:rPr>
  </w:style>
  <w:style w:type="paragraph" w:customStyle="1" w:styleId="71">
    <w:name w:val="Основной текст (3)"/>
    <w:basedOn w:val="1"/>
    <w:link w:val="70"/>
    <w:uiPriority w:val="0"/>
    <w:pPr>
      <w:widowControl/>
      <w:shd w:val="clear" w:color="auto" w:fill="FFFFFF"/>
      <w:autoSpaceDE/>
      <w:autoSpaceDN/>
      <w:adjustRightInd/>
      <w:spacing w:before="180" w:after="900" w:line="773" w:lineRule="exact"/>
      <w:jc w:val="right"/>
    </w:pPr>
    <w:rPr>
      <w:rFonts w:ascii="Lucida Sans Unicode" w:hAnsi="Lucida Sans Unicode" w:eastAsia="Lucida Sans Unicode" w:cs="Lucida Sans Unicode"/>
      <w:spacing w:val="10"/>
      <w:sz w:val="24"/>
      <w:szCs w:val="24"/>
      <w:lang w:eastAsia="en-US"/>
    </w:rPr>
  </w:style>
  <w:style w:type="character" w:customStyle="1" w:styleId="72">
    <w:name w:val="Основной текст + Times New Roman;9;5 pt;Полужирный;Курсив"/>
    <w:basedOn w:val="11"/>
    <w:uiPriority w:val="0"/>
    <w:rPr>
      <w:rFonts w:ascii="Times New Roman" w:hAnsi="Times New Roman" w:eastAsia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73">
    <w:name w:val="Верхний колонтитул Знак"/>
    <w:basedOn w:val="11"/>
    <w:link w:val="18"/>
    <w:semiHidden/>
    <w:uiPriority w:val="99"/>
    <w:rPr>
      <w:rFonts w:ascii="Arial" w:hAnsi="Arial" w:cs="Arial" w:eastAsiaTheme="minorEastAsia"/>
      <w:sz w:val="20"/>
      <w:szCs w:val="20"/>
      <w:lang w:eastAsia="ru-RU"/>
    </w:rPr>
  </w:style>
  <w:style w:type="paragraph" w:customStyle="1" w:styleId="7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75">
    <w:name w:val="Основной текст (2)_"/>
    <w:basedOn w:val="11"/>
    <w:link w:val="76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76">
    <w:name w:val="Основной текст (2)"/>
    <w:basedOn w:val="1"/>
    <w:link w:val="75"/>
    <w:uiPriority w:val="0"/>
    <w:pPr>
      <w:shd w:val="clear" w:color="auto" w:fill="FFFFFF"/>
      <w:autoSpaceDE/>
      <w:autoSpaceDN/>
      <w:adjustRightInd/>
      <w:spacing w:before="120" w:line="274" w:lineRule="exact"/>
    </w:pPr>
    <w:rPr>
      <w:rFonts w:ascii="Times New Roman" w:hAnsi="Times New Roman" w:eastAsia="Times New Roman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4782</Words>
  <Characters>27264</Characters>
  <Lines>227</Lines>
  <Paragraphs>63</Paragraphs>
  <TotalTime>5</TotalTime>
  <ScaleCrop>false</ScaleCrop>
  <LinksUpToDate>false</LinksUpToDate>
  <CharactersWithSpaces>31983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2021-09-28T18:52:00Z</dcterms:created>
  <dc:creator>Pozitronika</dc:creator>
  <cp:lastModifiedBy>Мурад</cp:lastModifiedBy>
  <cp:lastPrinted>2021-10-02T06:48:00Z</cp:lastPrinted>
  <dcterms:modified xsi:type="dcterms:W3CDTF">2023-09-01T16:14:47Z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862706BFF82B419F8769CB750A079575_13</vt:lpwstr>
  </property>
</Properties>
</file>