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578845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г. Кизилюрт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МБОУ «Гимназия №5 им. А.А. Алиева»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9619" w:type="dxa"/>
        <w:tblInd w:w="28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"/>
        <w:gridCol w:w="4678"/>
        <w:gridCol w:w="46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283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______________________Шахамирова Г.А. 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58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«Гимназия №5 им. А.А. Алиева»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________________________ Омарова Э.М.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«30» 08  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1611670)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 класс</w:t>
      </w:r>
    </w:p>
    <w:p>
      <w:pPr>
        <w:spacing w:after="0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  <w:sectPr>
          <w:pgSz w:w="11906" w:h="16383"/>
          <w:pgMar w:top="1440" w:right="1440" w:bottom="1440" w:left="1440" w:header="720" w:footer="720" w:gutter="0"/>
          <w:cols w:space="720" w:num="1"/>
        </w:sect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f65ef33-2d33-446f-958f-5e32cb3de0af"/>
      <w:r>
        <w:rPr>
          <w:rFonts w:ascii="Times New Roman" w:hAnsi="Times New Roman"/>
          <w:b/>
          <w:color w:val="000000"/>
          <w:sz w:val="28"/>
          <w:lang w:val="ru-RU"/>
        </w:rPr>
        <w:t xml:space="preserve">г. Кизилюрт  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164aad7-7b72-4612-b183-ee0dede85b6a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​г.</w:t>
      </w: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4" w:name="block-5788451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6" w:name="_Toc11872658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7" w:name="_Toc118726583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  <w:sectPr>
          <w:pgSz w:w="11906" w:h="16383"/>
          <w:pgMar w:top="709" w:right="1440" w:bottom="1440" w:left="1440" w:header="720" w:footer="720" w:gutter="0"/>
          <w:cols w:space="720" w:num="1"/>
        </w:sectPr>
      </w:pPr>
      <w:r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</w:t>
      </w:r>
      <w:r>
        <w:rPr>
          <w:rFonts w:hint="default"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 в неделю в 10 классе. Всего </w:t>
      </w:r>
      <w:r>
        <w:rPr>
          <w:lang w:val="ru-RU"/>
        </w:rPr>
        <w:t xml:space="preserve">   </w:t>
      </w:r>
      <w:r>
        <w:rPr>
          <w:rFonts w:hint="default"/>
          <w:lang w:val="ru-RU"/>
        </w:rPr>
        <w:t>102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часов.</w:t>
      </w:r>
    </w:p>
    <w:bookmarkEnd w:id="4"/>
    <w:p>
      <w:pPr>
        <w:spacing w:after="0" w:line="264" w:lineRule="auto"/>
        <w:ind w:left="120"/>
        <w:jc w:val="both"/>
        <w:rPr>
          <w:lang w:val="ru-RU"/>
        </w:rPr>
      </w:pPr>
      <w:bookmarkStart w:id="8" w:name="block-5788455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9" w:name="_Toc11872658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bookmarkEnd w:id="8"/>
    <w:p>
      <w:pPr>
        <w:spacing w:after="0" w:line="264" w:lineRule="auto"/>
        <w:ind w:left="120"/>
        <w:jc w:val="both"/>
        <w:rPr>
          <w:lang w:val="ru-RU"/>
        </w:rPr>
      </w:pPr>
      <w:bookmarkStart w:id="10" w:name="block-5788456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>
      <w:pPr>
        <w:spacing w:after="0" w:line="264" w:lineRule="auto"/>
        <w:ind w:firstLine="600"/>
        <w:jc w:val="both"/>
        <w:rPr>
          <w:lang w:val="ru-RU"/>
        </w:rPr>
      </w:pPr>
      <w:bookmarkStart w:id="11" w:name="_Toc73394992"/>
      <w:bookmarkEnd w:id="11"/>
      <w:r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bookmarkStart w:id="13" w:name="_Toc118726585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</w:p>
    <w:bookmarkEnd w:id="10"/>
    <w:p>
      <w:pPr>
        <w:spacing w:after="0"/>
        <w:ind w:left="120"/>
      </w:pPr>
      <w:bookmarkStart w:id="14" w:name="_Toc118726586"/>
      <w:bookmarkEnd w:id="14"/>
      <w:bookmarkStart w:id="15" w:name="block-5788452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4895"/>
        <w:gridCol w:w="1491"/>
        <w:gridCol w:w="1667"/>
        <w:gridCol w:w="1756"/>
        <w:gridCol w:w="2568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r>
              <w:rPr>
                <w:rFonts w:ascii="Times New Roman" w:hAnsi="Times New Roman"/>
                <w:color w:val="000000"/>
                <w:sz w:val="24"/>
              </w:rPr>
              <w:t>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>Иррациональные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</w:p>
    <w:p>
      <w:pPr>
        <w:spacing w:after="0"/>
        <w:ind w:left="120"/>
      </w:pPr>
    </w:p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</w:p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</w:p>
    <w:bookmarkEnd w:id="15"/>
    <w:p>
      <w:pPr>
        <w:spacing w:after="0"/>
        <w:ind w:left="120"/>
      </w:pPr>
      <w:bookmarkStart w:id="16" w:name="block-578845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4795"/>
        <w:gridCol w:w="1204"/>
        <w:gridCol w:w="1453"/>
        <w:gridCol w:w="1558"/>
        <w:gridCol w:w="1199"/>
        <w:gridCol w:w="1901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479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0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901" w:type="dxa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интервалов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Рациональные уравнения и неравенств"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Нули функции. Промежутки знакопостоянства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r>
              <w:rPr>
                <w:rFonts w:ascii="Times New Roman" w:hAnsi="Times New Roman"/>
                <w:color w:val="000000"/>
                <w:sz w:val="24"/>
              </w:rPr>
              <w:t>Её свойства и график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33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</w:t>
            </w:r>
            <w:r>
              <w:rPr>
                <w:rFonts w:hint="default"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работа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>Равносильные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 xml:space="preserve"> уравнения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>Равносильные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 xml:space="preserve"> уравнения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>Равносильные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 xml:space="preserve"> уравнения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иррациональных уравнений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/>
                <w:lang w:val="ru-RU"/>
              </w:rPr>
            </w:pPr>
            <w:r>
              <w:rPr>
                <w:b/>
                <w:bCs/>
                <w:lang w:val="ru-RU"/>
              </w:rPr>
              <w:t>Контрольная</w:t>
            </w:r>
            <w:r>
              <w:rPr>
                <w:rFonts w:hint="default"/>
                <w:b/>
                <w:bCs/>
                <w:lang w:val="ru-RU"/>
              </w:rPr>
              <w:t xml:space="preserve"> работа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функция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уравнения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уравнения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уравнения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неравенства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неравенства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показательных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Системы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показательных неравенств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n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–ой степени.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Показательные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неравенства"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>Радианная</w:t>
            </w:r>
            <w:r>
              <w:rPr>
                <w:rFonts w:hint="default" w:ascii="Times New Roman" w:hAnsi="Times New Roman"/>
                <w:b w:val="0"/>
                <w:bCs w:val="0"/>
                <w:color w:val="000000"/>
                <w:sz w:val="24"/>
                <w:lang w:val="ru-RU"/>
              </w:rPr>
              <w:t xml:space="preserve"> мера угла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58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синуса косинуса тангенса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тождества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тождества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 xml:space="preserve">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69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79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83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84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85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86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87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88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89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90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91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92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102</w:t>
            </w:r>
          </w:p>
        </w:tc>
        <w:tc>
          <w:tcPr>
            <w:tcW w:w="479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1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0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45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  <w:rPr>
                <w:rFonts w:hint="default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100" w:type="dxa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  <w:bookmarkStart w:id="18" w:name="_GoBack"/>
      <w:bookmarkEnd w:id="18"/>
    </w:p>
    <w:p>
      <w:pPr>
        <w:spacing w:after="0"/>
        <w:ind w:left="120"/>
      </w:pPr>
    </w:p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</w:p>
    <w:p>
      <w:pPr>
        <w:sectPr>
          <w:pgSz w:w="16383" w:h="11906" w:orient="landscape"/>
          <w:pgMar w:top="1440" w:right="1440" w:bottom="1440" w:left="1440" w:header="720" w:footer="720" w:gutter="0"/>
          <w:cols w:space="720" w:num="1"/>
        </w:sectPr>
      </w:pPr>
    </w:p>
    <w:bookmarkEnd w:id="16"/>
    <w:p>
      <w:pPr>
        <w:spacing w:after="0"/>
        <w:ind w:left="120"/>
      </w:pPr>
      <w:bookmarkStart w:id="17" w:name="block-578845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  <w:rPr>
          <w:rFonts w:ascii="Arial Black" w:hAnsi="Arial Black" w:cs="Arial Black"/>
          <w:bCs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 w:eastAsia="SimSu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eastAsia="SimSun" w:cs="Times New Roman"/>
          <w:bCs/>
          <w:color w:val="333333"/>
          <w:sz w:val="28"/>
          <w:szCs w:val="28"/>
          <w:shd w:val="clear" w:color="auto" w:fill="FFFFFF"/>
          <w:lang w:val="ru-RU"/>
        </w:rPr>
        <w:t>Математика: алгебра и начала математического анализа, геометрия. Алгебра и начала математического анализа, 10-11 классы/ Алимов Ш.А., Колягин Ю.М., Ткачева М.В. и другие, Акционерное общество «Издательство «Просвещение»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‌‌​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</w:t>
      </w:r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учебник</w:t>
      </w: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​‌‌​</w:t>
      </w:r>
    </w:p>
    <w:p>
      <w:pPr>
        <w:spacing w:after="0"/>
        <w:ind w:left="120"/>
        <w:rPr>
          <w:lang w:val="ru-RU"/>
        </w:rPr>
      </w:pPr>
    </w:p>
    <w:p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440" w:right="1440" w:bottom="1440" w:left="1440" w:header="720" w:footer="720" w:gutter="0"/>
          <w:cols w:space="720" w:num="1"/>
        </w:sectPr>
      </w:pPr>
    </w:p>
    <w:bookmarkEnd w:id="17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B4046"/>
    <w:multiLevelType w:val="multilevel"/>
    <w:tmpl w:val="281B4046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2A361B9E"/>
    <w:multiLevelType w:val="multilevel"/>
    <w:tmpl w:val="2A361B9E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2CD77AAD"/>
    <w:multiLevelType w:val="multilevel"/>
    <w:tmpl w:val="2CD77AAD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59A61064"/>
    <w:multiLevelType w:val="multilevel"/>
    <w:tmpl w:val="59A61064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4641026"/>
    <w:multiLevelType w:val="multilevel"/>
    <w:tmpl w:val="64641026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FC61200"/>
    <w:multiLevelType w:val="multilevel"/>
    <w:tmpl w:val="7FC61200"/>
    <w:lvl w:ilvl="0" w:tentative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47"/>
    <w:rsid w:val="003E5E06"/>
    <w:rsid w:val="004F692D"/>
    <w:rsid w:val="006A5BDD"/>
    <w:rsid w:val="00740D5E"/>
    <w:rsid w:val="00790E1D"/>
    <w:rsid w:val="0079661C"/>
    <w:rsid w:val="00807E34"/>
    <w:rsid w:val="00A51305"/>
    <w:rsid w:val="00AE63A1"/>
    <w:rsid w:val="00C87B47"/>
    <w:rsid w:val="00CA5893"/>
    <w:rsid w:val="00D35B74"/>
    <w:rsid w:val="00F55F3C"/>
    <w:rsid w:val="00FE6538"/>
    <w:rsid w:val="0206702A"/>
    <w:rsid w:val="15B61994"/>
    <w:rsid w:val="274669A3"/>
    <w:rsid w:val="2AEB2773"/>
    <w:rsid w:val="2BD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472C4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4472C4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F5597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uiPriority w:val="9"/>
    <w:rPr>
      <w:rFonts w:asciiTheme="majorHAnsi" w:hAnsiTheme="majorHAnsi" w:eastAsiaTheme="majorEastAsia" w:cstheme="majorBidi"/>
      <w:b/>
      <w:b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Название Знак"/>
    <w:basedOn w:val="6"/>
    <w:link w:val="13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28</Pages>
  <Words>4325</Words>
  <Characters>24658</Characters>
  <Lines>205</Lines>
  <Paragraphs>57</Paragraphs>
  <TotalTime>45</TotalTime>
  <ScaleCrop>false</ScaleCrop>
  <LinksUpToDate>false</LinksUpToDate>
  <CharactersWithSpaces>28926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2023-08-31T20:17:00Z</dcterms:created>
  <dc:creator>Мурад</dc:creator>
  <cp:lastModifiedBy>Мурад</cp:lastModifiedBy>
  <dcterms:modified xsi:type="dcterms:W3CDTF">2023-09-01T15:02:57Z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2340C8A7AC4E4FD7BD39F0B7F74DEAF0_13</vt:lpwstr>
  </property>
</Properties>
</file>