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C7" w:rsidRPr="00A2786E" w:rsidRDefault="00B44D45" w:rsidP="00757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для ОО по проведению</w:t>
      </w:r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  <w:proofErr w:type="spellStart"/>
      <w:r w:rsidR="00757440" w:rsidRPr="00A2786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2024-2025 уч. года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1"/>
        <w:gridCol w:w="8932"/>
        <w:gridCol w:w="3014"/>
        <w:gridCol w:w="2656"/>
      </w:tblGrid>
      <w:tr w:rsidR="00757440" w:rsidRPr="00E53098" w:rsidTr="00B44D45">
        <w:tc>
          <w:tcPr>
            <w:tcW w:w="561" w:type="dxa"/>
          </w:tcPr>
          <w:p w:rsidR="00757440" w:rsidRPr="00E53098" w:rsidRDefault="00757440" w:rsidP="00E53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2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14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</w:p>
        </w:tc>
        <w:tc>
          <w:tcPr>
            <w:tcW w:w="2656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личный кабинет образовательно</w:t>
            </w:r>
            <w:r w:rsidR="008076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https://statgrad.org/</w:t>
              </w:r>
            </w:hyperlink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 2024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оргкомитета школьного этапа ВСОШ в ОО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утверждении состава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 ВСОШ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каждому предмету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ОО</w:t>
            </w:r>
          </w:p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(число членов жюри по каждому предмету должно быть не менее 5 человек)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утверждении состава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школьного этапа ВСОШ по каждому предмету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приказ о графике проведения школьного этапа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B44D45" w:rsidTr="00B44D45">
        <w:tc>
          <w:tcPr>
            <w:tcW w:w="561" w:type="dxa"/>
          </w:tcPr>
          <w:p w:rsidR="00B44D45" w:rsidRPr="00E53098" w:rsidRDefault="00B44D45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участие в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ЦПМК по ШЭ и МЭ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tgtFrame="_blank" w:tooltip="https://vserosolimp.edsoo.ru/school_way" w:history="1"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https://vserosolimp.edsoo.ru/sc</w:t>
              </w:r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h</w:t>
              </w:r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ool_way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B44D45" w:rsidRDefault="00B44D45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B44D45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по 20 сентября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олимпиады на платформе Сириус. Онлайн проверить личные кабинеты в </w:t>
            </w:r>
            <w:hyperlink r:id="rId7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30E93" w:rsidTr="00B44D45">
        <w:tc>
          <w:tcPr>
            <w:tcW w:w="561" w:type="dxa"/>
          </w:tcPr>
          <w:p w:rsidR="00730E93" w:rsidRPr="00E53098" w:rsidRDefault="00730E93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30E93" w:rsidRDefault="00730E93" w:rsidP="00747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всех обучающихся с графиком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(сроки и место проведения) </w:t>
            </w:r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путем рассылки официальных писем или публикации на официальных </w:t>
            </w:r>
            <w:proofErr w:type="spellStart"/>
            <w:r w:rsidR="0074742B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Вашей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провести родительские собрания на тему Всероссийская олимпиада школьников</w:t>
            </w:r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730E93" w:rsidRDefault="00730E93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30E93" w:rsidRDefault="00730E93" w:rsidP="00730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 сентября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с участников школьного этапа согласия на обработку персональных данных. </w:t>
            </w: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согласия да</w:t>
            </w:r>
            <w:bookmarkStart w:id="0" w:name="_GoBack"/>
            <w:bookmarkEnd w:id="0"/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нных прилагается. Заполнять строго по нему.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ОО должна быть вкладка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необходимо разместить все приказ </w:t>
            </w:r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олимпиады проверить наличие заданий школьного этапа в личном кабинете ОО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15C2" w:rsidTr="00B44D45">
        <w:tc>
          <w:tcPr>
            <w:tcW w:w="561" w:type="dxa"/>
          </w:tcPr>
          <w:p w:rsidR="00BA15C2" w:rsidRPr="00E53098" w:rsidRDefault="00BA15C2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15C2" w:rsidRDefault="00BA15C2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три дня до даты проведения олимпиады на платформе Сириус. Онлайн проверить личный кабинет в </w:t>
            </w:r>
            <w:hyperlink r:id="rId8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скачать логины и пароли для проведения олимпиады и распределить среди участников. </w:t>
            </w:r>
            <w:r w:rsidRPr="00BA15C2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случае, если логины и пароли не поступили, обращаться в РЦВРТ</w:t>
            </w:r>
          </w:p>
        </w:tc>
        <w:tc>
          <w:tcPr>
            <w:tcW w:w="3014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олимпиады: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аудитории 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размножить задания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инструктаж участников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раздать задания</w:t>
            </w:r>
          </w:p>
        </w:tc>
        <w:tc>
          <w:tcPr>
            <w:tcW w:w="3014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времени оргкомитет по акту передает работы шифровальной комиссии</w:t>
            </w:r>
          </w:p>
          <w:p w:rsidR="00BA5AD7" w:rsidRPr="00BA5AD7" w:rsidRDefault="00BA5AD7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кодировки работ председатель шифровальной комиссии передает по акту зашифрованные работы председателю жюри</w:t>
            </w:r>
          </w:p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передает председателю шифровальной комиссии работы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декодировки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заполняет протокол предварительных итогов олимпиады </w:t>
            </w:r>
            <w:r w:rsidRPr="00E72343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прилагается)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передает в оргкомитет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проверки работ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оргкомитета </w:t>
            </w:r>
            <w:r w:rsidR="0013453E">
              <w:rPr>
                <w:rFonts w:ascii="Times New Roman" w:hAnsi="Times New Roman" w:cs="Times New Roman"/>
                <w:sz w:val="28"/>
                <w:szCs w:val="28"/>
              </w:rPr>
              <w:t>размещает протокол предварительных итогов на стенде в ОО и на сайте ОО</w:t>
            </w:r>
          </w:p>
        </w:tc>
        <w:tc>
          <w:tcPr>
            <w:tcW w:w="3014" w:type="dxa"/>
          </w:tcPr>
          <w:p w:rsidR="00E72343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65560B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представления протокола жюри</w:t>
            </w:r>
          </w:p>
        </w:tc>
      </w:tr>
      <w:tr w:rsidR="0013453E" w:rsidTr="00B44D45">
        <w:tc>
          <w:tcPr>
            <w:tcW w:w="561" w:type="dxa"/>
          </w:tcPr>
          <w:p w:rsidR="0013453E" w:rsidRPr="00E53098" w:rsidRDefault="0013453E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13453E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 и разбор заданий</w:t>
            </w:r>
          </w:p>
        </w:tc>
        <w:tc>
          <w:tcPr>
            <w:tcW w:w="3014" w:type="dxa"/>
          </w:tcPr>
          <w:p w:rsidR="0013453E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13453E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на апелляцию </w:t>
            </w:r>
          </w:p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заявления прилагается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апелляций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отчета председателя жюри школьного 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апа </w:t>
            </w:r>
            <w:proofErr w:type="spellStart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рейтинговой таблицы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протоколов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 в соответствии с установленной формой в управления образования МО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ОО и на стендах ОО итогового приказа о результатах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вручение грамот победителям и призерам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21 календарного дня по окончании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</w:tbl>
    <w:p w:rsidR="00757440" w:rsidRDefault="00757440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C85" w:rsidRDefault="00D54C85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C85" w:rsidRPr="00757440" w:rsidRDefault="00D54C85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4C85" w:rsidRPr="00757440" w:rsidSect="00B44D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D4B69"/>
    <w:multiLevelType w:val="hybridMultilevel"/>
    <w:tmpl w:val="6D1E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5D"/>
    <w:rsid w:val="00061864"/>
    <w:rsid w:val="00080865"/>
    <w:rsid w:val="0013453E"/>
    <w:rsid w:val="00583AE2"/>
    <w:rsid w:val="0065560B"/>
    <w:rsid w:val="0071246E"/>
    <w:rsid w:val="00730E93"/>
    <w:rsid w:val="0074742B"/>
    <w:rsid w:val="00757440"/>
    <w:rsid w:val="007E50B6"/>
    <w:rsid w:val="0080760C"/>
    <w:rsid w:val="008A705D"/>
    <w:rsid w:val="00A240B0"/>
    <w:rsid w:val="00A2786E"/>
    <w:rsid w:val="00B44D45"/>
    <w:rsid w:val="00BA15C2"/>
    <w:rsid w:val="00BA5AD7"/>
    <w:rsid w:val="00D54C85"/>
    <w:rsid w:val="00E53098"/>
    <w:rsid w:val="00E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12D71E"/>
  <w15:chartTrackingRefBased/>
  <w15:docId w15:val="{F39EBA89-701C-4F76-89A8-21903A5E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744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786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530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7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sod.fioc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-sod.fioc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hyperlink" Target="https://statgrad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ДГУНХ</cp:lastModifiedBy>
  <cp:revision>6</cp:revision>
  <cp:lastPrinted>2024-09-03T12:06:00Z</cp:lastPrinted>
  <dcterms:created xsi:type="dcterms:W3CDTF">2024-09-03T09:46:00Z</dcterms:created>
  <dcterms:modified xsi:type="dcterms:W3CDTF">2024-09-03T13:36:00Z</dcterms:modified>
</cp:coreProperties>
</file>