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41" w:rsidRPr="002C1041" w:rsidRDefault="002C1041" w:rsidP="002C1041">
      <w:pPr>
        <w:spacing w:before="100" w:beforeAutospacing="1"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6"/>
          <w:szCs w:val="24"/>
          <w:lang w:eastAsia="ru-RU"/>
        </w:rPr>
      </w:pPr>
    </w:p>
    <w:p w:rsidR="00C430B0" w:rsidRPr="002C1041" w:rsidRDefault="00C430B0" w:rsidP="002C1041">
      <w:pPr>
        <w:spacing w:before="100" w:beforeAutospacing="1"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Муниципальное казенное общеобразовательное учреждение</w:t>
      </w:r>
      <w:r w:rsidRPr="002C1041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br/>
        <w:t xml:space="preserve"> г. </w:t>
      </w:r>
      <w:proofErr w:type="spellStart"/>
      <w:r w:rsidRPr="002C1041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Кизилюрта</w:t>
      </w:r>
      <w:proofErr w:type="spellEnd"/>
      <w:r w:rsidRPr="002C1041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 xml:space="preserve"> «Гимназия №1  имени Героя Советского Союза</w:t>
      </w:r>
      <w:r w:rsidRPr="002C1041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br/>
        <w:t xml:space="preserve">    Ю.А. Акаева».</w:t>
      </w:r>
    </w:p>
    <w:p w:rsidR="00C430B0" w:rsidRPr="002C1041" w:rsidRDefault="00C430B0" w:rsidP="002C104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C430B0" w:rsidRDefault="00C430B0" w:rsidP="00C430B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30B0" w:rsidRDefault="00C430B0" w:rsidP="00C430B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30B0" w:rsidRPr="002C1041" w:rsidRDefault="00C430B0" w:rsidP="002C1041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Открытый урок по географии</w:t>
      </w:r>
    </w:p>
    <w:p w:rsidR="00C430B0" w:rsidRPr="002C1041" w:rsidRDefault="00411B55" w:rsidP="002C1041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в 7 «</w:t>
      </w:r>
      <w:r w:rsidR="002C1041" w:rsidRPr="002C1041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в</w:t>
      </w:r>
      <w:r w:rsidR="00C430B0" w:rsidRPr="002C1041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»   классе</w:t>
      </w:r>
    </w:p>
    <w:p w:rsidR="00411B55" w:rsidRPr="002C1041" w:rsidRDefault="00C430B0" w:rsidP="002C1041">
      <w:pPr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по теме:</w:t>
      </w:r>
    </w:p>
    <w:p w:rsidR="00411B55" w:rsidRPr="002C1041" w:rsidRDefault="00411B55" w:rsidP="002C1041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</w:pPr>
      <w:bookmarkStart w:id="0" w:name="_GoBack"/>
      <w:bookmarkEnd w:id="0"/>
      <w:r w:rsidRPr="002C1041"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  <w:t>«ЗНАКОМСТВО С МАТЕРИКАМИ ЗЕМЛИ»</w:t>
      </w:r>
    </w:p>
    <w:p w:rsidR="00411B55" w:rsidRDefault="002C1041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249555</wp:posOffset>
            </wp:positionV>
            <wp:extent cx="5743575" cy="3924300"/>
            <wp:effectExtent l="285750" t="266700" r="333375" b="266700"/>
            <wp:wrapNone/>
            <wp:docPr id="1" name="Рисунок 1" descr="https://avatars.mds.yandex.net/get-zen_doc/224467/pub_5b22997dc71a92a91b9ebbe4_5b229a3927dbf300a987b39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24467/pub_5b22997dc71a92a91b9ebbe4_5b229a3927dbf300a987b39c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24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11B55" w:rsidRDefault="00411B55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1B55" w:rsidRDefault="00411B55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1B55" w:rsidRPr="002C1041" w:rsidRDefault="00411B55" w:rsidP="002C1041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УЧИТЕЛЬ: АБДУЛКАДЫРОВА ИРАЗИЯТ ХАНАПИЕВНА</w:t>
      </w:r>
    </w:p>
    <w:p w:rsidR="002C1041" w:rsidRDefault="002C1041" w:rsidP="002C1041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2C1041" w:rsidRDefault="002C1041" w:rsidP="002C1041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11B55" w:rsidRPr="002C1041" w:rsidRDefault="00411B55" w:rsidP="002C1041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2018 год</w:t>
      </w: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041" w:rsidRDefault="002C1041" w:rsidP="00C430B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цель: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 условия для восприятия, осмысления новой информации и способов деятельности с использованием специализированных ЭОР (электронных образовательных ресурсов), воспроизведение которых дидактически наиболее обосновано на интерактивной доске.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 цели:</w:t>
      </w:r>
    </w:p>
    <w:p w:rsidR="007E1143" w:rsidRPr="002C1041" w:rsidRDefault="007E1143" w:rsidP="007E11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знания о целостности и дифференциации суши.</w:t>
      </w:r>
    </w:p>
    <w:p w:rsidR="007E1143" w:rsidRPr="002C1041" w:rsidRDefault="007E1143" w:rsidP="007E11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образные представления о крупных частях земной поверхности - материках, частях света.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цели:</w:t>
      </w:r>
    </w:p>
    <w:p w:rsidR="007E1143" w:rsidRPr="002C1041" w:rsidRDefault="007E1143" w:rsidP="007E1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развитие картографической грамотности.</w:t>
      </w:r>
    </w:p>
    <w:p w:rsidR="007E1143" w:rsidRPr="002C1041" w:rsidRDefault="007E1143" w:rsidP="007E1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работы с интерактивной доской.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 цель: </w:t>
      </w: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учебной мотивации путем использования на уроке интерактивной доски </w:t>
      </w:r>
      <w:proofErr w:type="spellStart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SmartBoard</w:t>
      </w:r>
      <w:proofErr w:type="spellEnd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программным обеспечением </w:t>
      </w:r>
      <w:proofErr w:type="spellStart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Notebook</w:t>
      </w:r>
      <w:proofErr w:type="spellEnd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Комбинированный (изучение нового материала, практикум, систематизация знаний и умений)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обучения: </w:t>
      </w: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частично-поисковый, объяснительн</w:t>
      </w:r>
      <w:proofErr w:type="gramStart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иллюстративный, продуктивный, эвристический, развивающий.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познания: </w:t>
      </w: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картографический, сравнительный, исторический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 обучения: </w:t>
      </w: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физическая карта мира, глобус, интерактивная доска </w:t>
      </w:r>
      <w:proofErr w:type="spellStart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SmartBoard</w:t>
      </w:r>
      <w:proofErr w:type="spellEnd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программным обеспечением </w:t>
      </w:r>
      <w:proofErr w:type="spellStart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Notebook</w:t>
      </w:r>
      <w:proofErr w:type="spellEnd"/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учебного материала.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карта.</w:t>
      </w:r>
    </w:p>
    <w:p w:rsidR="007E1143" w:rsidRPr="002C1041" w:rsidRDefault="007E1143" w:rsidP="007E1143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968" w:type="dxa"/>
        <w:jc w:val="center"/>
        <w:tblInd w:w="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54"/>
        <w:gridCol w:w="4067"/>
        <w:gridCol w:w="3447"/>
      </w:tblGrid>
      <w:tr w:rsidR="007E1143" w:rsidRPr="002C1041" w:rsidTr="002C1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7E1143" w:rsidRPr="002C1041" w:rsidTr="002C1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Приветствие, проверка готовности рабочих мест.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готовность к предмету, наличие учебников, тетрадей, атласов, контурных карт.</w:t>
            </w:r>
          </w:p>
        </w:tc>
      </w:tr>
      <w:tr w:rsidR="007E1143" w:rsidRPr="002C1041" w:rsidTr="002C1041">
        <w:trPr>
          <w:trHeight w:val="249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Целеполагание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мотивация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на уроке нам с вами нужно будет вспомнить что такое «материки» и как они называются? В течение урока мы будем выполнять практическую работу в контурных 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картах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помогать нам будет ИД.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Давайте воспользуемся нашим картографическим интерактивным пособием и подпишем материки на доске, и 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вместе с нами подписываете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в своих контурных картах.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1)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352550"/>
                  <wp:effectExtent l="0" t="0" r="0" b="0"/>
                  <wp:docPr id="2" name="Рисунок 14" descr="C:\Documents and Settings\Мама\Мои документы\Мои рисунки\материки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Мама\Мои документы\Мои рисунки\материки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доске вызываются 2 ученика. Отвечают на вопрос: что такое материк? 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из них называет материки, распределяя их по площади от самого большого к самому малому, другой - подписывает их на доске </w:t>
            </w: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(при этом он выбирает - можно подписать карандашом, или кистью, или печатает на клавиатуре названия материков.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2)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3" name="Рисунок 3" descr="материки 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терики 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1143" w:rsidRPr="002C1041" w:rsidTr="002C1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textWrapping" w:clear="all"/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3.Осознание, осмысление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Хорошо! Давайте еще раз смоделируем карту мира, воспользовавшись новыми функциями ИД.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1352550"/>
                  <wp:effectExtent l="0" t="0" r="0" b="0"/>
                  <wp:docPr id="4" name="Рисунок 4" descr="слайд 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лайд 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3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Ученик, используя функции (перевернуть, соединить, переместить) создает карту мира.</w:t>
            </w: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1381125"/>
                  <wp:effectExtent l="0" t="0" r="9525" b="9525"/>
                  <wp:docPr id="5" name="Рисунок 5" descr="слайд 1 отве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лайд 1 отве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4 - ответ</w:t>
            </w:r>
          </w:p>
        </w:tc>
      </w:tr>
      <w:tr w:rsidR="007E1143" w:rsidRPr="002C1041" w:rsidTr="002C1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Актуализация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ли земная поверхность делилась только на материки?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Когда и почему сушу стали делить на части света? Что такое «часть света»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количество частей света, в отличие от материков, менялось со </w:t>
            </w: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323850</wp:posOffset>
                  </wp:positionH>
                  <wp:positionV relativeFrom="line">
                    <wp:posOffset>222250</wp:posOffset>
                  </wp:positionV>
                  <wp:extent cx="1609725" cy="1209675"/>
                  <wp:effectExtent l="0" t="0" r="9525" b="9525"/>
                  <wp:wrapSquare wrapText="bothSides"/>
                  <wp:docPr id="6" name="Рисунок 3" descr="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временем?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стр.10-11 найдите, пожалуйста, условную границу между Европой и Азией. Нанесите ее на контурную карту, и сверяем ее с ИД. Условная граница Европа 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 показывает нам деление мира не только на материки, но и на части света. Подпишите на контурной карте части света, которые вы узнали.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1571625"/>
                  <wp:effectExtent l="0" t="0" r="0" b="9525"/>
                  <wp:docPr id="7" name="Рисунок 7" descr="части свет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части свет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классом. Отвечают на вопросы устно. Работают с учебником.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Работая с учебником, стр.10-11, нужно найти условную границу между Европой и Азией, нанести ее на контурную карту. Один ученик проводит ее 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используя умное </w:t>
            </w: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перо,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6875" cy="1190625"/>
                  <wp:effectExtent l="0" t="0" r="9525" b="9525"/>
                  <wp:docPr id="8" name="Рисунок 8" descr="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она проходит по карте: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«условная граница проходит по восточному склону Уральских гор, реке Эмбе, северной части Каспийского моря, </w:t>
            </w:r>
            <w:proofErr w:type="spell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Манычской</w:t>
            </w:r>
            <w:proofErr w:type="spell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впадине севернее Кавказа , по Азовскому и Черному морям и проливам между Черным и Средиземным морями.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9725" cy="1209675"/>
                  <wp:effectExtent l="0" t="0" r="9525" b="9525"/>
                  <wp:docPr id="9" name="Рисунок 9" descr="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 ученик подписывает части света так, как они открывались со временем.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</w:t>
            </w:r>
          </w:p>
        </w:tc>
      </w:tr>
      <w:tr w:rsidR="007E1143" w:rsidRPr="002C1041" w:rsidTr="002C1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Первичное усвоение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разные гипотезы названий «частей света». А когда они стали впервые применяться? Давайте послушаем ваше домашнее задание. Кто и когда дал название частям света?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Слайд 9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428750"/>
                  <wp:effectExtent l="0" t="0" r="9525" b="0"/>
                  <wp:docPr id="10" name="Рисунок 10" descr="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Узнав, откуда и в честь кого названы «части света», что называли «Старым Светом» и «Новым Светом»- закрепляем материал, находя на заданном слайде соответствие названий и ответов.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получили опережающее задание: найти объяснение названий - Европа, Азия, Африка, Америка, Австралия,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Антарктида. Рассказывают </w:t>
            </w: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историю названия материков и частей света.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10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343025"/>
                  <wp:effectExtent l="0" t="0" r="0" b="9525"/>
                  <wp:docPr id="11" name="Рисунок 11" descr="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учеников работает со слайдом, находит соответствие вопроса и ответа.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E1143" w:rsidRPr="002C1041" w:rsidTr="002C1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6.Закрепление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Открываем наши тренажеры и выполняем задания стр. 4 -решаем тесты-1.2.3 и на стр.6 работая с 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текстом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выполняем задание 1.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выполнив задания в тренажере, обмениваются тетрадями и осуществляют проверку ответов друг у друга.</w:t>
            </w:r>
          </w:p>
        </w:tc>
      </w:tr>
      <w:tr w:rsidR="007E1143" w:rsidRPr="002C1041" w:rsidTr="002C1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Выполнение заданий на картографическую грамотность.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11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1409700"/>
                  <wp:effectExtent l="0" t="0" r="0" b="0"/>
                  <wp:docPr id="12" name="Рисунок 12" descr="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11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Какие материки лежат в 4 полушариях?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Какие материки лежат в 3 полушариях?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материки лежат в 2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полушариях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(слайды 11-12)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90675" cy="1200150"/>
                  <wp:effectExtent l="0" t="0" r="9525" b="0"/>
                  <wp:docPr id="13" name="Рисунок 13" descr="слайд 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лайд 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13-14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Какая часть света состоит из 2 материков?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Какой материк состоит из 2 частей света?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Что такое «Старый Свет»?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Что такое «Новый Свет»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Смоделируйте это 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12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333500"/>
                  <wp:effectExtent l="0" t="0" r="9525" b="0"/>
                  <wp:docPr id="14" name="Рисунок 14" descr="Слайд 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лайд 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Ответы: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Африка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Евразия, Южная Америка, Антарктида.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Северная Америка, Австралия.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343025"/>
                  <wp:effectExtent l="0" t="0" r="0" b="9525"/>
                  <wp:docPr id="15" name="Рисунок 15" descr="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14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человека, работая с ИД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1143" w:rsidRPr="002C1041" w:rsidTr="002C1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на вопросы в конце параграфа стр10-11.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задание 2 на стр.11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 желанию можно сделать презентацию), закончить практическую работу в контурной карте - подписать географические объекты, которые находятся в Европе и Азии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Скандинавский полуостров, п-ов Индостан, Аравийский п-ов, п-ов Индокитай, моря: Средиземное, Черное, Каспийское, Балтийское.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записывают домашнее задание.</w:t>
            </w:r>
          </w:p>
        </w:tc>
      </w:tr>
      <w:tr w:rsidR="007E1143" w:rsidRPr="002C1041" w:rsidTr="002C1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быстро и бегло проверить все ли усвоили ребята, беру мячик и, кидая его ребенку в руки, задаю вопросы по теме.</w:t>
            </w:r>
          </w:p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заканчивается активно и весело.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143" w:rsidRPr="002C1041" w:rsidRDefault="007E1143" w:rsidP="007E11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элементы игры оставляют самые наилучшие впечатления. Даже если ребенок и ошибся, т</w:t>
            </w:r>
            <w:proofErr w:type="gramStart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другой его поправит. Все очень довольны. И хорошая получается смена деятельности.</w:t>
            </w:r>
          </w:p>
        </w:tc>
      </w:tr>
    </w:tbl>
    <w:p w:rsidR="007E1143" w:rsidRPr="002C1041" w:rsidRDefault="007E1143" w:rsidP="007E1143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1041" w:rsidRDefault="002C1041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C1041" w:rsidRDefault="002C1041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C1041" w:rsidRDefault="002C1041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Итоги урока: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урока была возможность вызвать к доске 6 человек, класс работал одновременно в своих контурных картах, выполняя практическую работу, в процессе работы было дано задание для работы в парах в тетрадях - тренажерах, были прослушаны небольшие сообщения, как опережающее задание. Задания на интерактивной доске, выполненные детьми, сразу проверялись учителем, так как был подготовлен слайд с ответом. Дети могли видеть сразу свои ошибки.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в тетради – тренажере (работа в парах)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Решаем тесты.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Установите соответствие между материками и их географическим положением.</w:t>
      </w:r>
    </w:p>
    <w:p w:rsidR="007E1143" w:rsidRPr="002C1041" w:rsidRDefault="007E1143" w:rsidP="007E1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Евразия</w:t>
      </w:r>
    </w:p>
    <w:p w:rsidR="007E1143" w:rsidRPr="002C1041" w:rsidRDefault="007E1143" w:rsidP="007E1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Африка</w:t>
      </w:r>
    </w:p>
    <w:p w:rsidR="007E1143" w:rsidRPr="002C1041" w:rsidRDefault="007E1143" w:rsidP="007E1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Южная Америка</w:t>
      </w:r>
    </w:p>
    <w:p w:rsidR="007E1143" w:rsidRPr="002C1041" w:rsidRDefault="007E1143" w:rsidP="007E1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Австралия</w:t>
      </w:r>
    </w:p>
    <w:p w:rsidR="007E1143" w:rsidRPr="002C1041" w:rsidRDefault="007E1143" w:rsidP="007E1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Северная Америка</w:t>
      </w:r>
    </w:p>
    <w:p w:rsidR="007E1143" w:rsidRPr="002C1041" w:rsidRDefault="007E1143" w:rsidP="007E1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Антарктида                             а) северные материки                   б) южные материки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Расставьте материки в порядке увеличения их площади.</w:t>
      </w:r>
    </w:p>
    <w:p w:rsidR="007E1143" w:rsidRPr="002C1041" w:rsidRDefault="007E1143" w:rsidP="007E1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Евразия</w:t>
      </w:r>
    </w:p>
    <w:p w:rsidR="007E1143" w:rsidRPr="002C1041" w:rsidRDefault="007E1143" w:rsidP="007E1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Африка</w:t>
      </w:r>
    </w:p>
    <w:p w:rsidR="007E1143" w:rsidRPr="002C1041" w:rsidRDefault="007E1143" w:rsidP="007E1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Южная Америка</w:t>
      </w:r>
    </w:p>
    <w:p w:rsidR="007E1143" w:rsidRPr="002C1041" w:rsidRDefault="007E1143" w:rsidP="007E1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Австралия</w:t>
      </w:r>
    </w:p>
    <w:p w:rsidR="007E1143" w:rsidRPr="002C1041" w:rsidRDefault="007E1143" w:rsidP="007E1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Северная Америка</w:t>
      </w:r>
    </w:p>
    <w:p w:rsidR="007E1143" w:rsidRPr="002C1041" w:rsidRDefault="007E1143" w:rsidP="007E1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АнтарктидаОтвет: 4,6,3,5,2,1.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понятие «Новый Свет» входит:</w:t>
      </w:r>
    </w:p>
    <w:p w:rsidR="007E1143" w:rsidRPr="002C1041" w:rsidRDefault="007E1143" w:rsidP="007E11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Европа         2Африка     3Америка      4Антарктида</w:t>
      </w:r>
    </w:p>
    <w:p w:rsidR="007E1143" w:rsidRPr="002C1041" w:rsidRDefault="007E1143" w:rsidP="007E11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ориентированы на овладение предметными знаниями и овладение универсальными учебными действиями. В течение урока учащиеся выходили к доске неоднократно, и можно было видеть поднятые руки желающих поработать и с инструментами доски. Материал получился красочным, объемным и понятным, и более воспринимаемым ребенком. Контурными картами заниматься детям хочется все меньше.</w:t>
      </w:r>
    </w:p>
    <w:p w:rsidR="00AC5BEB" w:rsidRPr="00AC5BEB" w:rsidRDefault="007E1143" w:rsidP="002C10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читать вопросы в учебниках менее интересно, чем моделировать на доске. Для учителя подготовить интерактивный урок-задача не </w:t>
      </w:r>
      <w:proofErr w:type="gramStart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простая</w:t>
      </w:r>
      <w:proofErr w:type="gramEnd"/>
      <w:r w:rsidRPr="002C1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любой урок занимает очень много времени, но когда видишь, что твой труд интересует детей и помогает им, то хочется это делать.</w:t>
      </w:r>
    </w:p>
    <w:sectPr w:rsidR="00AC5BEB" w:rsidRPr="00AC5BEB" w:rsidSect="002C1041">
      <w:pgSz w:w="11906" w:h="16838"/>
      <w:pgMar w:top="709" w:right="850" w:bottom="284" w:left="851" w:header="708" w:footer="708" w:gutter="0"/>
      <w:pgBorders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28F"/>
    <w:multiLevelType w:val="multilevel"/>
    <w:tmpl w:val="7D4C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80167"/>
    <w:multiLevelType w:val="multilevel"/>
    <w:tmpl w:val="1C54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252F1"/>
    <w:multiLevelType w:val="multilevel"/>
    <w:tmpl w:val="5790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5625A"/>
    <w:multiLevelType w:val="multilevel"/>
    <w:tmpl w:val="CC3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84FBC"/>
    <w:multiLevelType w:val="multilevel"/>
    <w:tmpl w:val="44A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23003"/>
    <w:multiLevelType w:val="multilevel"/>
    <w:tmpl w:val="537A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47B5A"/>
    <w:multiLevelType w:val="multilevel"/>
    <w:tmpl w:val="EE3C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00"/>
    <w:rsid w:val="002C1041"/>
    <w:rsid w:val="002E6A43"/>
    <w:rsid w:val="003D3DBE"/>
    <w:rsid w:val="00411B55"/>
    <w:rsid w:val="007E1143"/>
    <w:rsid w:val="00850300"/>
    <w:rsid w:val="00AC5BEB"/>
    <w:rsid w:val="00C4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85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112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1810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727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Лиана</cp:lastModifiedBy>
  <cp:revision>10</cp:revision>
  <cp:lastPrinted>2019-11-26T09:08:00Z</cp:lastPrinted>
  <dcterms:created xsi:type="dcterms:W3CDTF">2019-11-20T13:19:00Z</dcterms:created>
  <dcterms:modified xsi:type="dcterms:W3CDTF">2019-11-26T09:09:00Z</dcterms:modified>
</cp:coreProperties>
</file>